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550" w14:textId="79F55AA8" w:rsidR="009F0E67" w:rsidRDefault="00865CFC">
      <w:r>
        <w:rPr>
          <w:noProof/>
        </w:rPr>
        <w:drawing>
          <wp:anchor distT="0" distB="0" distL="114300" distR="114300" simplePos="0" relativeHeight="251658240" behindDoc="0" locked="0" layoutInCell="1" allowOverlap="1" wp14:anchorId="3591B695" wp14:editId="019444B4">
            <wp:simplePos x="0" y="0"/>
            <wp:positionH relativeFrom="column">
              <wp:posOffset>-122555</wp:posOffset>
            </wp:positionH>
            <wp:positionV relativeFrom="paragraph">
              <wp:posOffset>68580</wp:posOffset>
            </wp:positionV>
            <wp:extent cx="1863090" cy="1242060"/>
            <wp:effectExtent l="0" t="0" r="3810" b="0"/>
            <wp:wrapThrough wrapText="bothSides">
              <wp:wrapPolygon edited="0">
                <wp:start x="0" y="0"/>
                <wp:lineTo x="0" y="21202"/>
                <wp:lineTo x="21423" y="21202"/>
                <wp:lineTo x="21423" y="0"/>
                <wp:lineTo x="0" y="0"/>
              </wp:wrapPolygon>
            </wp:wrapThrough>
            <wp:docPr id="528719478" name="Slika 1" descr="Slika, ki vsebuje besede človeški obraz, besedilo, oblačila, nasmeh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19478" name="Slika 1" descr="Slika, ki vsebuje besede človeški obraz, besedilo, oblačila, nasmeh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Maja Kožar</w:t>
      </w:r>
    </w:p>
    <w:p w14:paraId="615AFC36" w14:textId="2D74EEAE" w:rsidR="00865CFC" w:rsidRPr="00865CFC" w:rsidRDefault="00865CFC" w:rsidP="00865CFC">
      <w:pPr>
        <w:spacing w:after="240"/>
        <w:jc w:val="both"/>
        <w:rPr>
          <w:rFonts w:ascii="Tahoma" w:hAnsi="Tahoma" w:cs="Tahoma"/>
        </w:rPr>
      </w:pPr>
      <w:r w:rsidRPr="00865CFC">
        <w:rPr>
          <w:rFonts w:ascii="Tahoma" w:hAnsi="Tahoma" w:cs="Tahoma"/>
          <w14:ligatures w14:val="none"/>
        </w:rPr>
        <w:t xml:space="preserve">Maja Kožar je raziskovalka in predstojnica Oddelka za ekonomiko kmetijstva na Kmetijskem inštitutu Slovenije. Delovne izkušnje in raziskovalne interese ima na področjih, kot so FADN/FSDN, </w:t>
      </w:r>
      <w:proofErr w:type="spellStart"/>
      <w:r w:rsidRPr="00865CFC">
        <w:rPr>
          <w:rFonts w:ascii="Tahoma" w:hAnsi="Tahoma" w:cs="Tahoma"/>
          <w14:ligatures w14:val="none"/>
        </w:rPr>
        <w:t>mikroekonomika</w:t>
      </w:r>
      <w:proofErr w:type="spellEnd"/>
      <w:r w:rsidRPr="00865CFC">
        <w:rPr>
          <w:rFonts w:ascii="Tahoma" w:hAnsi="Tahoma" w:cs="Tahoma"/>
          <w14:ligatures w14:val="none"/>
        </w:rPr>
        <w:t>, analiza stanja kmetijstva, ekonomsko modeliranje kmetijstva, kazalci trajnostnega kmetijstva ter okolja in kmetijstva. Vpeta je v slovensko mrežo FADN, je tudi članica nacionalne komisije FADN. Trenutno vodi CRP projekt, v katerem se med drugim raziskuje izvedljivost nekaterih vidikov prehoda FADN v FSDN v slovenskem kontekstu</w:t>
      </w:r>
      <w:r w:rsidRPr="00865CFC">
        <w:rPr>
          <w:rFonts w:ascii="Tahoma" w:hAnsi="Tahoma" w:cs="Tahoma"/>
          <w14:ligatures w14:val="none"/>
        </w:rPr>
        <w:t>.</w:t>
      </w:r>
    </w:p>
    <w:p w14:paraId="0F9D0FB8" w14:textId="77777777" w:rsidR="00865CFC" w:rsidRDefault="00865CFC"/>
    <w:sectPr w:rsidR="0086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C"/>
    <w:rsid w:val="00466F12"/>
    <w:rsid w:val="00865CFC"/>
    <w:rsid w:val="009F0E67"/>
    <w:rsid w:val="00B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6057"/>
  <w15:chartTrackingRefBased/>
  <w15:docId w15:val="{256808CB-A80F-480B-88D9-DD80105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1</cp:revision>
  <dcterms:created xsi:type="dcterms:W3CDTF">2023-11-18T00:07:00Z</dcterms:created>
  <dcterms:modified xsi:type="dcterms:W3CDTF">2023-11-18T00:10:00Z</dcterms:modified>
</cp:coreProperties>
</file>